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09D95" w14:textId="5FCF2E40" w:rsidR="008121CE" w:rsidRPr="005B270C" w:rsidRDefault="00596319" w:rsidP="00D66EB9">
      <w:pPr>
        <w:pStyle w:val="Title"/>
        <w:jc w:val="center"/>
        <w:rPr>
          <w:rFonts w:ascii="Times New Roman" w:hAnsi="Times New Roman" w:cs="Times New Roman"/>
          <w:b/>
          <w:sz w:val="48"/>
          <w:lang w:val="en-US"/>
        </w:rPr>
      </w:pPr>
      <w:r w:rsidRPr="005B270C">
        <w:rPr>
          <w:rFonts w:ascii="Times New Roman" w:hAnsi="Times New Roman" w:cs="Times New Roman"/>
          <w:b/>
          <w:sz w:val="48"/>
          <w:lang w:val="en-US"/>
        </w:rPr>
        <w:t xml:space="preserve">WEARPLEX </w:t>
      </w:r>
      <w:r w:rsidR="007A28B9">
        <w:rPr>
          <w:rFonts w:ascii="Times New Roman" w:hAnsi="Times New Roman" w:cs="Times New Roman"/>
          <w:b/>
          <w:sz w:val="48"/>
          <w:lang w:val="en-US"/>
        </w:rPr>
        <w:t>Special Session</w:t>
      </w:r>
    </w:p>
    <w:p w14:paraId="2CBF6C47" w14:textId="77777777" w:rsidR="00062F80" w:rsidRDefault="00D66EB9" w:rsidP="00D66EB9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r w:rsidRPr="00D66EB9">
        <w:rPr>
          <w:rFonts w:ascii="Times New Roman" w:hAnsi="Times New Roman"/>
          <w:sz w:val="28"/>
          <w:lang w:val="en-US"/>
        </w:rPr>
        <w:t>WEAR</w:t>
      </w:r>
      <w:r w:rsidR="007A28B9">
        <w:rPr>
          <w:rFonts w:ascii="Times New Roman" w:hAnsi="Times New Roman"/>
          <w:sz w:val="28"/>
          <w:lang w:val="en-US"/>
        </w:rPr>
        <w:t xml:space="preserve">PLEX: </w:t>
      </w:r>
      <w:proofErr w:type="spellStart"/>
      <w:r w:rsidR="00062F80">
        <w:rPr>
          <w:rFonts w:ascii="Times New Roman" w:hAnsi="Times New Roman"/>
          <w:sz w:val="28"/>
          <w:lang w:val="en-US"/>
        </w:rPr>
        <w:t>WEAR</w:t>
      </w:r>
      <w:r w:rsidR="00062F80" w:rsidRPr="00D66EB9">
        <w:rPr>
          <w:rFonts w:ascii="Times New Roman" w:hAnsi="Times New Roman"/>
          <w:sz w:val="28"/>
          <w:lang w:val="en-US"/>
        </w:rPr>
        <w:t>able</w:t>
      </w:r>
      <w:proofErr w:type="spellEnd"/>
      <w:r w:rsidR="00062F80" w:rsidRPr="00D66EB9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062F80" w:rsidRPr="00D66EB9">
        <w:rPr>
          <w:rFonts w:ascii="Times New Roman" w:hAnsi="Times New Roman"/>
          <w:sz w:val="28"/>
          <w:lang w:val="en-US"/>
        </w:rPr>
        <w:t>multi</w:t>
      </w:r>
      <w:r w:rsidR="00062F80">
        <w:rPr>
          <w:rFonts w:ascii="Times New Roman" w:hAnsi="Times New Roman"/>
          <w:sz w:val="28"/>
          <w:lang w:val="en-US"/>
        </w:rPr>
        <w:t>PLEX</w:t>
      </w:r>
      <w:r w:rsidR="00062F80" w:rsidRPr="00D66EB9">
        <w:rPr>
          <w:rFonts w:ascii="Times New Roman" w:hAnsi="Times New Roman"/>
          <w:sz w:val="28"/>
          <w:lang w:val="en-US"/>
        </w:rPr>
        <w:t>ed</w:t>
      </w:r>
      <w:proofErr w:type="spellEnd"/>
      <w:r w:rsidR="00062F80" w:rsidRPr="00D66EB9">
        <w:rPr>
          <w:rFonts w:ascii="Times New Roman" w:hAnsi="Times New Roman"/>
          <w:sz w:val="28"/>
          <w:lang w:val="en-US"/>
        </w:rPr>
        <w:t xml:space="preserve"> biomedical electrodes</w:t>
      </w:r>
    </w:p>
    <w:p w14:paraId="5D0A4FC5" w14:textId="57B8A41F" w:rsidR="00D66EB9" w:rsidRPr="00062F80" w:rsidRDefault="007A28B9" w:rsidP="00D66EB9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r w:rsidRPr="00062F80">
        <w:rPr>
          <w:rFonts w:ascii="Times New Roman" w:hAnsi="Times New Roman"/>
          <w:sz w:val="24"/>
          <w:lang w:val="en-US"/>
        </w:rPr>
        <w:t>European</w:t>
      </w:r>
      <w:r w:rsidR="00062F80" w:rsidRPr="00062F80">
        <w:rPr>
          <w:rFonts w:ascii="Times New Roman" w:hAnsi="Times New Roman"/>
          <w:sz w:val="24"/>
          <w:lang w:val="en-US"/>
        </w:rPr>
        <w:t xml:space="preserve"> Commission</w:t>
      </w:r>
      <w:r w:rsidRPr="00062F80">
        <w:rPr>
          <w:rFonts w:ascii="Times New Roman" w:hAnsi="Times New Roman"/>
          <w:sz w:val="24"/>
          <w:lang w:val="en-US"/>
        </w:rPr>
        <w:t xml:space="preserve"> </w:t>
      </w:r>
      <w:r w:rsidR="00062F80" w:rsidRPr="00062F80">
        <w:rPr>
          <w:rFonts w:ascii="Times New Roman" w:hAnsi="Times New Roman"/>
          <w:sz w:val="24"/>
          <w:lang w:val="en-US"/>
        </w:rPr>
        <w:t xml:space="preserve">funded </w:t>
      </w:r>
      <w:r w:rsidRPr="00062F80">
        <w:rPr>
          <w:rFonts w:ascii="Times New Roman" w:hAnsi="Times New Roman"/>
          <w:sz w:val="24"/>
          <w:lang w:val="en-US"/>
        </w:rPr>
        <w:t xml:space="preserve">multidisciplinary Research and Innovation Action </w:t>
      </w:r>
    </w:p>
    <w:p w14:paraId="1415A39A" w14:textId="77777777" w:rsidR="007A28B9" w:rsidRDefault="007A28B9" w:rsidP="007A28B9">
      <w:pPr>
        <w:spacing w:after="120" w:line="240" w:lineRule="auto"/>
        <w:jc w:val="center"/>
        <w:rPr>
          <w:rFonts w:ascii="Times New Roman" w:hAnsi="Times New Roman"/>
          <w:sz w:val="28"/>
          <w:lang w:val="en-US"/>
        </w:rPr>
      </w:pPr>
    </w:p>
    <w:p w14:paraId="5D877724" w14:textId="32D6200B" w:rsidR="00002D5D" w:rsidRDefault="00062F80" w:rsidP="007A28B9">
      <w:pPr>
        <w:spacing w:after="120" w:line="240" w:lineRule="auto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Monday</w:t>
      </w:r>
      <w:r w:rsidR="00CD287C" w:rsidRPr="006E19E5">
        <w:rPr>
          <w:rFonts w:ascii="Times New Roman" w:hAnsi="Times New Roman"/>
          <w:sz w:val="28"/>
          <w:lang w:val="en-US"/>
        </w:rPr>
        <w:t xml:space="preserve"> 2</w:t>
      </w:r>
      <w:r w:rsidR="007A28B9">
        <w:rPr>
          <w:rFonts w:ascii="Times New Roman" w:hAnsi="Times New Roman"/>
          <w:sz w:val="28"/>
          <w:lang w:val="en-US"/>
        </w:rPr>
        <w:t>3</w:t>
      </w:r>
      <w:r>
        <w:rPr>
          <w:rFonts w:ascii="Times New Roman" w:hAnsi="Times New Roman"/>
          <w:sz w:val="28"/>
          <w:vertAlign w:val="superscript"/>
          <w:lang w:val="en-US"/>
        </w:rPr>
        <w:t>rd</w:t>
      </w:r>
      <w:r w:rsidR="00CD287C" w:rsidRPr="006E19E5">
        <w:rPr>
          <w:rFonts w:ascii="Times New Roman" w:hAnsi="Times New Roman"/>
          <w:sz w:val="28"/>
          <w:lang w:val="en-US"/>
        </w:rPr>
        <w:t xml:space="preserve"> September</w:t>
      </w:r>
      <w:r w:rsidR="007A28B9">
        <w:rPr>
          <w:rFonts w:ascii="Times New Roman" w:hAnsi="Times New Roman"/>
          <w:sz w:val="28"/>
          <w:lang w:val="en-US"/>
        </w:rPr>
        <w:t>, 13:30</w:t>
      </w:r>
      <w:r w:rsidR="00090A9C">
        <w:rPr>
          <w:rFonts w:ascii="Times New Roman" w:hAnsi="Times New Roman"/>
          <w:sz w:val="28"/>
          <w:lang w:val="en-US"/>
        </w:rPr>
        <w:t>-15:30</w:t>
      </w:r>
      <w:bookmarkStart w:id="0" w:name="_GoBack"/>
      <w:bookmarkEnd w:id="0"/>
      <w:r w:rsidR="00D66EB9">
        <w:rPr>
          <w:rFonts w:ascii="Times New Roman" w:hAnsi="Times New Roman"/>
          <w:sz w:val="28"/>
          <w:lang w:val="en-US"/>
        </w:rPr>
        <w:t>, Vienna</w:t>
      </w:r>
    </w:p>
    <w:p w14:paraId="67D4FA3D" w14:textId="77777777" w:rsidR="007A28B9" w:rsidRPr="006E19E5" w:rsidRDefault="007A28B9" w:rsidP="007A28B9">
      <w:pPr>
        <w:spacing w:after="120" w:line="240" w:lineRule="auto"/>
        <w:jc w:val="center"/>
        <w:rPr>
          <w:rFonts w:ascii="Times New Roman" w:hAnsi="Times New Roman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52"/>
      </w:tblGrid>
      <w:tr w:rsidR="00CD287C" w:rsidRPr="006E19E5" w14:paraId="788D7FCE" w14:textId="77777777" w:rsidTr="00FE4726">
        <w:trPr>
          <w:trHeight w:val="6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F2957E" w14:textId="7239CC1A" w:rsidR="00CD287C" w:rsidRPr="00D66EB9" w:rsidRDefault="007A28B9" w:rsidP="00D66EB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No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55DCE73" w14:textId="77777777" w:rsidR="00CD287C" w:rsidRPr="00D66EB9" w:rsidRDefault="00CD287C" w:rsidP="00D66EB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lang w:val="en-US"/>
              </w:rPr>
            </w:pPr>
            <w:r w:rsidRPr="00D66EB9">
              <w:rPr>
                <w:rFonts w:ascii="Times New Roman" w:hAnsi="Times New Roman"/>
                <w:b/>
                <w:sz w:val="28"/>
                <w:lang w:val="en-US"/>
              </w:rPr>
              <w:t>Presentation Title</w:t>
            </w:r>
          </w:p>
        </w:tc>
        <w:tc>
          <w:tcPr>
            <w:tcW w:w="5052" w:type="dxa"/>
            <w:shd w:val="clear" w:color="auto" w:fill="F2F2F2" w:themeFill="background1" w:themeFillShade="F2"/>
            <w:vAlign w:val="center"/>
          </w:tcPr>
          <w:p w14:paraId="5AC5FD26" w14:textId="54037314" w:rsidR="00CD287C" w:rsidRPr="00D66EB9" w:rsidRDefault="007A28B9" w:rsidP="00D66EB9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Authors</w:t>
            </w:r>
          </w:p>
        </w:tc>
      </w:tr>
      <w:tr w:rsidR="00CD287C" w:rsidRPr="006E19E5" w14:paraId="1FDA0A9D" w14:textId="77777777" w:rsidTr="00FE4726">
        <w:tc>
          <w:tcPr>
            <w:tcW w:w="562" w:type="dxa"/>
            <w:vAlign w:val="center"/>
          </w:tcPr>
          <w:p w14:paraId="676CFC57" w14:textId="7F02491E" w:rsidR="00CD287C" w:rsidRPr="00D91A7D" w:rsidRDefault="007A28B9" w:rsidP="00C476E0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14:paraId="1EC2B047" w14:textId="1804B74A" w:rsidR="00CD287C" w:rsidRPr="00FE4726" w:rsidRDefault="00FE4726" w:rsidP="00FE4726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Introduction of EU-H2020 project WEARPLEX - Wearable multiplexed biomedical electrodes</w:t>
            </w:r>
          </w:p>
        </w:tc>
        <w:tc>
          <w:tcPr>
            <w:tcW w:w="5052" w:type="dxa"/>
            <w:vAlign w:val="center"/>
          </w:tcPr>
          <w:p w14:paraId="2DF15F19" w14:textId="57CBEADF" w:rsidR="00CD287C" w:rsidRPr="00FE4726" w:rsidRDefault="00FE4726" w:rsidP="00C476E0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Milos Kostic, Russel Torah, Steve Beeby, Matija Strbac, Thierry Keller, Senentxu Lanceros-Mendez, Peter Andersson Ersman, Maxim Polomoshnov, Strahinja Dosen, Rune Wendelbo, Séverine Chardonnens, Antti Tauriainen</w:t>
            </w:r>
          </w:p>
        </w:tc>
      </w:tr>
      <w:tr w:rsidR="00CD287C" w:rsidRPr="006E19E5" w14:paraId="4C502266" w14:textId="77777777" w:rsidTr="00FE4726">
        <w:trPr>
          <w:trHeight w:val="571"/>
        </w:trPr>
        <w:tc>
          <w:tcPr>
            <w:tcW w:w="562" w:type="dxa"/>
            <w:vAlign w:val="center"/>
          </w:tcPr>
          <w:p w14:paraId="0AD5FC49" w14:textId="0FAC5637" w:rsidR="00CD287C" w:rsidRPr="00D91A7D" w:rsidRDefault="007A28B9" w:rsidP="00C476E0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14:paraId="7AFEB821" w14:textId="4F90E2A9" w:rsidR="003859B5" w:rsidRPr="00FE4726" w:rsidRDefault="00FE4726" w:rsidP="00FE4726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Printed electrode structures for bio-potential monitoring in wearable e-textile garments</w:t>
            </w:r>
          </w:p>
        </w:tc>
        <w:tc>
          <w:tcPr>
            <w:tcW w:w="5052" w:type="dxa"/>
            <w:vAlign w:val="center"/>
          </w:tcPr>
          <w:p w14:paraId="00B21EB1" w14:textId="333B8A04" w:rsidR="00CD287C" w:rsidRPr="00D91A7D" w:rsidRDefault="00FE4726" w:rsidP="00C476E0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Russel Torah, Abiodun Komolafe, Kai Yang, John Tudor, Gordon Paul, Steve Beeby</w:t>
            </w:r>
          </w:p>
        </w:tc>
      </w:tr>
      <w:tr w:rsidR="00CD287C" w:rsidRPr="006E19E5" w14:paraId="25CB6CC5" w14:textId="77777777" w:rsidTr="00FE4726">
        <w:trPr>
          <w:trHeight w:val="1165"/>
        </w:trPr>
        <w:tc>
          <w:tcPr>
            <w:tcW w:w="562" w:type="dxa"/>
            <w:vAlign w:val="center"/>
          </w:tcPr>
          <w:p w14:paraId="39448271" w14:textId="400E5B88" w:rsidR="00CD287C" w:rsidRPr="00D91A7D" w:rsidRDefault="007A28B9" w:rsidP="00C476E0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14:paraId="4F9E697A" w14:textId="0D0CC92E" w:rsidR="00BA757A" w:rsidRPr="00FE4726" w:rsidRDefault="00FE4726" w:rsidP="00FE4726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CLASS: platform for stimulation and recording via wearable multiplexed electrodes</w:t>
            </w:r>
          </w:p>
        </w:tc>
        <w:tc>
          <w:tcPr>
            <w:tcW w:w="5052" w:type="dxa"/>
            <w:vAlign w:val="center"/>
          </w:tcPr>
          <w:p w14:paraId="0ADB9AB9" w14:textId="5F03B88E" w:rsidR="008D6F88" w:rsidRPr="00D91A7D" w:rsidRDefault="00FE4726" w:rsidP="008D6F88">
            <w:pPr>
              <w:spacing w:after="6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Erik Hernandez Jimenez, Iñigo Dorronsoro Esnal, </w:t>
            </w:r>
            <w:proofErr w:type="spellStart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Eukene</w:t>
            </w:r>
            <w:proofErr w:type="spellEnd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Imatz</w:t>
            </w:r>
            <w:proofErr w:type="spellEnd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Ojanguren</w:t>
            </w:r>
            <w:proofErr w:type="spellEnd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, Husein Gonzalez Gomiz, Thierry Keller</w:t>
            </w:r>
          </w:p>
        </w:tc>
      </w:tr>
      <w:tr w:rsidR="0000599B" w:rsidRPr="006E19E5" w14:paraId="41F32DF1" w14:textId="77777777" w:rsidTr="00FE4726">
        <w:trPr>
          <w:trHeight w:val="167"/>
        </w:trPr>
        <w:tc>
          <w:tcPr>
            <w:tcW w:w="562" w:type="dxa"/>
            <w:vAlign w:val="center"/>
          </w:tcPr>
          <w:p w14:paraId="081898F0" w14:textId="2DDDCA61" w:rsidR="0000599B" w:rsidRPr="00D91A7D" w:rsidRDefault="007A28B9" w:rsidP="0000599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14:paraId="32AFDAB9" w14:textId="56D6ED86" w:rsidR="0000599B" w:rsidRDefault="00FE4726" w:rsidP="0000599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Custom design of multi-electrode arrays for stimulation and recording applications</w:t>
            </w:r>
          </w:p>
        </w:tc>
        <w:tc>
          <w:tcPr>
            <w:tcW w:w="5052" w:type="dxa"/>
            <w:vAlign w:val="center"/>
          </w:tcPr>
          <w:p w14:paraId="1F66B324" w14:textId="10A3AEB8" w:rsidR="0000599B" w:rsidRPr="00D91A7D" w:rsidRDefault="00FE4726" w:rsidP="00C476E0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Matija Strbac, Vladimir Kojic, Milos Kostic, Jovana Malesevic, Goran Bijelic</w:t>
            </w:r>
          </w:p>
        </w:tc>
      </w:tr>
      <w:tr w:rsidR="00CD287C" w:rsidRPr="006E19E5" w14:paraId="6778F39A" w14:textId="77777777" w:rsidTr="00FE4726">
        <w:trPr>
          <w:trHeight w:val="712"/>
        </w:trPr>
        <w:tc>
          <w:tcPr>
            <w:tcW w:w="562" w:type="dxa"/>
            <w:vAlign w:val="center"/>
          </w:tcPr>
          <w:p w14:paraId="2936436E" w14:textId="7AF4E4B5" w:rsidR="00CD287C" w:rsidRPr="00D91A7D" w:rsidRDefault="007A28B9" w:rsidP="00C476E0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Align w:val="center"/>
          </w:tcPr>
          <w:p w14:paraId="7A9BC5E9" w14:textId="6BA0BE36" w:rsidR="00B72928" w:rsidRPr="00FE4726" w:rsidRDefault="00FE4726" w:rsidP="00FE4726">
            <w:pPr>
              <w:spacing w:after="12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Screen printed organic electrochemical transistors for recording and stimulation applications</w:t>
            </w:r>
          </w:p>
        </w:tc>
        <w:tc>
          <w:tcPr>
            <w:tcW w:w="5052" w:type="dxa"/>
            <w:vAlign w:val="center"/>
          </w:tcPr>
          <w:p w14:paraId="37C6FA31" w14:textId="604891EE" w:rsidR="0000599B" w:rsidRPr="00FE4726" w:rsidRDefault="00FE4726" w:rsidP="00C476E0">
            <w:pPr>
              <w:spacing w:after="12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Peter Andersson Ersman, Roman </w:t>
            </w:r>
            <w:proofErr w:type="spellStart"/>
            <w:r w:rsidRPr="00FE47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Lassnig</w:t>
            </w:r>
            <w:proofErr w:type="spellEnd"/>
            <w:r w:rsidRPr="00FE47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Jan Strandberg, Yusuf Mulla</w:t>
            </w:r>
          </w:p>
        </w:tc>
      </w:tr>
      <w:tr w:rsidR="00CD287C" w:rsidRPr="006E19E5" w14:paraId="66A33A9F" w14:textId="77777777" w:rsidTr="00FE4726">
        <w:trPr>
          <w:trHeight w:val="527"/>
        </w:trPr>
        <w:tc>
          <w:tcPr>
            <w:tcW w:w="562" w:type="dxa"/>
            <w:vAlign w:val="center"/>
          </w:tcPr>
          <w:p w14:paraId="262657ED" w14:textId="5D422F0C" w:rsidR="00CD287C" w:rsidRPr="00D91A7D" w:rsidRDefault="007A28B9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14:paraId="2807F80A" w14:textId="25B47BBB" w:rsidR="00D66EB9" w:rsidRPr="00B72928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Muscle patterns in high-density EMG recorded during grasping in different arm positions</w:t>
            </w:r>
          </w:p>
        </w:tc>
        <w:tc>
          <w:tcPr>
            <w:tcW w:w="5052" w:type="dxa"/>
            <w:vAlign w:val="center"/>
          </w:tcPr>
          <w:p w14:paraId="54C36269" w14:textId="2FB3AE88" w:rsidR="00CD287C" w:rsidRPr="00D91A7D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Luis Pelaez Murciego, Stine </w:t>
            </w:r>
            <w:proofErr w:type="spellStart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Bjerringgaard</w:t>
            </w:r>
            <w:proofErr w:type="spellEnd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Rasmussen, Strahinja Dosen, and Erika G. Spaich</w:t>
            </w:r>
          </w:p>
        </w:tc>
      </w:tr>
      <w:tr w:rsidR="007A28B9" w:rsidRPr="006E19E5" w14:paraId="3EFABE13" w14:textId="77777777" w:rsidTr="00FE4726">
        <w:trPr>
          <w:trHeight w:val="501"/>
        </w:trPr>
        <w:tc>
          <w:tcPr>
            <w:tcW w:w="562" w:type="dxa"/>
            <w:vAlign w:val="center"/>
          </w:tcPr>
          <w:p w14:paraId="323C2593" w14:textId="1B3B6EB3" w:rsidR="007A28B9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14:paraId="487A3937" w14:textId="0B718DCE" w:rsidR="007A28B9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Development of new functional inks for bio-monitoring applications</w:t>
            </w:r>
          </w:p>
        </w:tc>
        <w:tc>
          <w:tcPr>
            <w:tcW w:w="5052" w:type="dxa"/>
            <w:vAlign w:val="center"/>
          </w:tcPr>
          <w:p w14:paraId="13F1D165" w14:textId="55C93411" w:rsidR="007A28B9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Nikola Perinka, Cristian Mendes Felipe, Carmen </w:t>
            </w:r>
            <w:proofErr w:type="spellStart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Rial</w:t>
            </w:r>
            <w:proofErr w:type="spellEnd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Tubio</w:t>
            </w:r>
            <w:proofErr w:type="spellEnd"/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, Senentxu Lanceros-Méndez</w:t>
            </w:r>
          </w:p>
        </w:tc>
      </w:tr>
      <w:tr w:rsidR="007A28B9" w:rsidRPr="006E19E5" w14:paraId="19B10817" w14:textId="77777777" w:rsidTr="00FE4726">
        <w:trPr>
          <w:trHeight w:val="501"/>
        </w:trPr>
        <w:tc>
          <w:tcPr>
            <w:tcW w:w="562" w:type="dxa"/>
            <w:vAlign w:val="center"/>
          </w:tcPr>
          <w:p w14:paraId="26083902" w14:textId="521293F4" w:rsidR="007A28B9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vAlign w:val="center"/>
          </w:tcPr>
          <w:p w14:paraId="247FCA2F" w14:textId="71443356" w:rsidR="007A28B9" w:rsidRDefault="00555753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Integration of</w:t>
            </w:r>
            <w:r w:rsidR="00B278C4" w:rsidRPr="00B278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flexible circuits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textiles for wearable</w:t>
            </w:r>
            <w:r w:rsidR="00B278C4" w:rsidRPr="00B278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 monitoring</w:t>
            </w:r>
          </w:p>
        </w:tc>
        <w:tc>
          <w:tcPr>
            <w:tcW w:w="5052" w:type="dxa"/>
            <w:vAlign w:val="center"/>
          </w:tcPr>
          <w:p w14:paraId="557C395A" w14:textId="35F3375E" w:rsidR="007A28B9" w:rsidRDefault="00B278C4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Abiodun Komolafe, Russel Torah, </w:t>
            </w:r>
            <w:r w:rsidR="00407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Helga Nunes-Matos,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Menglong Li,</w:t>
            </w:r>
            <w:r w:rsidR="004076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Olivia Ojuroye,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John Tudor, Steve Beeby</w:t>
            </w:r>
          </w:p>
        </w:tc>
      </w:tr>
      <w:tr w:rsidR="007A28B9" w:rsidRPr="006E19E5" w14:paraId="26E80A2B" w14:textId="77777777" w:rsidTr="00FE4726">
        <w:trPr>
          <w:trHeight w:val="501"/>
        </w:trPr>
        <w:tc>
          <w:tcPr>
            <w:tcW w:w="562" w:type="dxa"/>
            <w:vAlign w:val="center"/>
          </w:tcPr>
          <w:p w14:paraId="14F9B4DE" w14:textId="2DC2EA0F" w:rsidR="007A28B9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14:paraId="4A9C5528" w14:textId="6939854A" w:rsidR="007A28B9" w:rsidRDefault="00090A9C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A9C">
              <w:rPr>
                <w:rFonts w:ascii="Times New Roman" w:hAnsi="Times New Roman"/>
                <w:sz w:val="24"/>
                <w:szCs w:val="24"/>
                <w:lang w:val="en-US"/>
              </w:rPr>
              <w:t>Experiences in scale-up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0A9C">
              <w:rPr>
                <w:rFonts w:ascii="Times New Roman" w:hAnsi="Times New Roman"/>
                <w:sz w:val="24"/>
                <w:szCs w:val="24"/>
                <w:lang w:val="en-US"/>
              </w:rPr>
              <w:t>manufacturing of printed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0A9C">
              <w:rPr>
                <w:rFonts w:ascii="Times New Roman" w:hAnsi="Times New Roman"/>
                <w:sz w:val="24"/>
                <w:szCs w:val="24"/>
                <w:lang w:val="en-US"/>
              </w:rPr>
              <w:t>medical devices</w:t>
            </w:r>
          </w:p>
        </w:tc>
        <w:tc>
          <w:tcPr>
            <w:tcW w:w="5052" w:type="dxa"/>
            <w:vAlign w:val="center"/>
          </w:tcPr>
          <w:p w14:paraId="6A7BB552" w14:textId="5F3CA9C8" w:rsidR="007A28B9" w:rsidRDefault="00090A9C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A9C">
              <w:rPr>
                <w:rFonts w:ascii="Times New Roman" w:hAnsi="Times New Roman"/>
                <w:sz w:val="24"/>
                <w:szCs w:val="24"/>
                <w:lang w:val="en-US"/>
              </w:rPr>
              <w:t>Jenni Isotalo, Roelof Aalpoel, Antti Tauria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0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nen  </w:t>
            </w:r>
          </w:p>
        </w:tc>
      </w:tr>
      <w:tr w:rsidR="00CD287C" w:rsidRPr="006E19E5" w14:paraId="5E9455D4" w14:textId="77777777" w:rsidTr="00FE4726">
        <w:trPr>
          <w:trHeight w:val="501"/>
        </w:trPr>
        <w:tc>
          <w:tcPr>
            <w:tcW w:w="562" w:type="dxa"/>
            <w:vAlign w:val="center"/>
          </w:tcPr>
          <w:p w14:paraId="1F0CD5DB" w14:textId="14CB2D83" w:rsidR="00CD287C" w:rsidRPr="00D91A7D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14:paraId="4A750235" w14:textId="5E070288" w:rsidR="00CD287C" w:rsidRPr="00D91A7D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Integration of WEARPLEX technology and development of alpha prototypes of WEARPLEX electrodes</w:t>
            </w:r>
          </w:p>
        </w:tc>
        <w:tc>
          <w:tcPr>
            <w:tcW w:w="5052" w:type="dxa"/>
            <w:vAlign w:val="center"/>
          </w:tcPr>
          <w:p w14:paraId="05E28852" w14:textId="72BBCE30" w:rsidR="00CD287C" w:rsidRPr="00D91A7D" w:rsidRDefault="00FE4726" w:rsidP="0029638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4726">
              <w:rPr>
                <w:rFonts w:ascii="Times New Roman" w:hAnsi="Times New Roman"/>
                <w:sz w:val="24"/>
                <w:szCs w:val="24"/>
                <w:lang w:val="en-US"/>
              </w:rPr>
              <w:t>Russel Torah, Steve Beeby, Milos Kostic, Matija Strbac, Thierry Keller, Senentxu Lanceros-Mendez, Peter Andersson Ersman, Maxim Polomoshnov, Strahinja Dosen, Rune Wendelbo, Séverine Chardonnens, Antti Tauriainen</w:t>
            </w:r>
          </w:p>
        </w:tc>
      </w:tr>
    </w:tbl>
    <w:p w14:paraId="7BAD8E03" w14:textId="77777777" w:rsidR="00002D5D" w:rsidRPr="00D91A7D" w:rsidRDefault="00002D5D" w:rsidP="00D91A7D">
      <w:pPr>
        <w:rPr>
          <w:rFonts w:ascii="Times New Roman" w:hAnsi="Times New Roman"/>
          <w:lang w:val="en-US"/>
        </w:rPr>
      </w:pPr>
    </w:p>
    <w:sectPr w:rsidR="00002D5D" w:rsidRPr="00D91A7D" w:rsidSect="009D5C7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12A4" w14:textId="77777777" w:rsidR="00942D44" w:rsidRDefault="00942D44" w:rsidP="00FD0688">
      <w:pPr>
        <w:spacing w:after="0" w:line="240" w:lineRule="auto"/>
      </w:pPr>
      <w:r>
        <w:separator/>
      </w:r>
    </w:p>
  </w:endnote>
  <w:endnote w:type="continuationSeparator" w:id="0">
    <w:p w14:paraId="75930793" w14:textId="77777777" w:rsidR="00942D44" w:rsidRDefault="00942D44" w:rsidP="00F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F484" w14:textId="77777777" w:rsidR="00D15521" w:rsidRDefault="00D1552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8AA5E7" wp14:editId="110B9112">
          <wp:simplePos x="0" y="0"/>
          <wp:positionH relativeFrom="page">
            <wp:posOffset>51113</wp:posOffset>
          </wp:positionH>
          <wp:positionV relativeFrom="paragraph">
            <wp:posOffset>0</wp:posOffset>
          </wp:positionV>
          <wp:extent cx="7452000" cy="386573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koinen tausta – kop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86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24C6" w14:textId="77777777" w:rsidR="00942D44" w:rsidRDefault="00942D44" w:rsidP="00FD0688">
      <w:pPr>
        <w:spacing w:after="0" w:line="240" w:lineRule="auto"/>
      </w:pPr>
      <w:r>
        <w:separator/>
      </w:r>
    </w:p>
  </w:footnote>
  <w:footnote w:type="continuationSeparator" w:id="0">
    <w:p w14:paraId="579B232F" w14:textId="77777777" w:rsidR="00942D44" w:rsidRDefault="00942D44" w:rsidP="00FD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6D62" w14:textId="77777777" w:rsidR="00FD0688" w:rsidRDefault="00FD06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583961" wp14:editId="5A9E074B">
          <wp:simplePos x="0" y="0"/>
          <wp:positionH relativeFrom="margin">
            <wp:posOffset>-914087</wp:posOffset>
          </wp:positionH>
          <wp:positionV relativeFrom="paragraph">
            <wp:posOffset>-436880</wp:posOffset>
          </wp:positionV>
          <wp:extent cx="7546975" cy="6571184"/>
          <wp:effectExtent l="0" t="0" r="0" b="1270"/>
          <wp:wrapNone/>
          <wp:docPr id="1" name="Kuva 1" descr="Kuva, joka sisältää kohteen näyttö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koinen taust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811" b="9894"/>
                  <a:stretch/>
                </pic:blipFill>
                <pic:spPr bwMode="auto">
                  <a:xfrm>
                    <a:off x="0" y="0"/>
                    <a:ext cx="7546975" cy="6571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BAF"/>
    <w:multiLevelType w:val="hybridMultilevel"/>
    <w:tmpl w:val="8E40B304"/>
    <w:lvl w:ilvl="0" w:tplc="3006B05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144"/>
    <w:multiLevelType w:val="hybridMultilevel"/>
    <w:tmpl w:val="EABCDDE2"/>
    <w:lvl w:ilvl="0" w:tplc="BFF8FF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2A8E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E2021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DE4A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CE02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E6AE9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F0C31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B88F7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31678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FC217A2"/>
    <w:multiLevelType w:val="hybridMultilevel"/>
    <w:tmpl w:val="CB5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CF"/>
    <w:rsid w:val="00002D5D"/>
    <w:rsid w:val="0000599B"/>
    <w:rsid w:val="00011F64"/>
    <w:rsid w:val="00053898"/>
    <w:rsid w:val="00062F80"/>
    <w:rsid w:val="00090A9C"/>
    <w:rsid w:val="00215BFA"/>
    <w:rsid w:val="00285460"/>
    <w:rsid w:val="0029638C"/>
    <w:rsid w:val="003859B5"/>
    <w:rsid w:val="003F69CA"/>
    <w:rsid w:val="004076B2"/>
    <w:rsid w:val="004B733B"/>
    <w:rsid w:val="00550B65"/>
    <w:rsid w:val="00555753"/>
    <w:rsid w:val="00596319"/>
    <w:rsid w:val="005B270C"/>
    <w:rsid w:val="005D41B7"/>
    <w:rsid w:val="005F0B0C"/>
    <w:rsid w:val="00602568"/>
    <w:rsid w:val="00693D12"/>
    <w:rsid w:val="006C612A"/>
    <w:rsid w:val="006C7369"/>
    <w:rsid w:val="006E19E5"/>
    <w:rsid w:val="00705A75"/>
    <w:rsid w:val="00734370"/>
    <w:rsid w:val="007A28B9"/>
    <w:rsid w:val="008121CE"/>
    <w:rsid w:val="00894E2B"/>
    <w:rsid w:val="008D6F88"/>
    <w:rsid w:val="009306CF"/>
    <w:rsid w:val="00942D44"/>
    <w:rsid w:val="00967FC2"/>
    <w:rsid w:val="009D5C77"/>
    <w:rsid w:val="00B02BD9"/>
    <w:rsid w:val="00B278C4"/>
    <w:rsid w:val="00B72928"/>
    <w:rsid w:val="00B8486C"/>
    <w:rsid w:val="00BA757A"/>
    <w:rsid w:val="00BB139D"/>
    <w:rsid w:val="00C331A9"/>
    <w:rsid w:val="00C36D54"/>
    <w:rsid w:val="00C476E0"/>
    <w:rsid w:val="00CD287C"/>
    <w:rsid w:val="00D15521"/>
    <w:rsid w:val="00D46AD4"/>
    <w:rsid w:val="00D66EB9"/>
    <w:rsid w:val="00D91A7D"/>
    <w:rsid w:val="00DF2C42"/>
    <w:rsid w:val="00E805A8"/>
    <w:rsid w:val="00F3571B"/>
    <w:rsid w:val="00FD0688"/>
    <w:rsid w:val="00FD6BED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C703E"/>
  <w15:chartTrackingRefBased/>
  <w15:docId w15:val="{11380560-6012-4D49-9EE1-74995ADA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BD9"/>
    <w:pPr>
      <w:spacing w:after="200" w:line="276" w:lineRule="auto"/>
      <w:jc w:val="both"/>
    </w:pPr>
    <w:rPr>
      <w:rFonts w:ascii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2D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D5D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0C"/>
    <w:rPr>
      <w:rFonts w:ascii="Segoe UI" w:hAnsi="Segoe UI" w:cs="Segoe UI"/>
      <w:sz w:val="18"/>
      <w:szCs w:val="18"/>
      <w:lang w:val="es-ES"/>
    </w:rPr>
  </w:style>
  <w:style w:type="table" w:styleId="TableGrid">
    <w:name w:val="Table Grid"/>
    <w:basedOn w:val="TableNormal"/>
    <w:uiPriority w:val="39"/>
    <w:rsid w:val="00CD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88"/>
    <w:rPr>
      <w:rFonts w:ascii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D0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88"/>
    <w:rPr>
      <w:rFonts w:ascii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77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98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90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EC35A2149284193A90FA379876C54" ma:contentTypeVersion="6" ma:contentTypeDescription="Create a new document." ma:contentTypeScope="" ma:versionID="807160df3c9a1ead004fba396ed78f41">
  <xsd:schema xmlns:xsd="http://www.w3.org/2001/XMLSchema" xmlns:xs="http://www.w3.org/2001/XMLSchema" xmlns:p="http://schemas.microsoft.com/office/2006/metadata/properties" xmlns:ns2="e0ef6a1d-610a-475b-9c79-252d1d07bbf5" targetNamespace="http://schemas.microsoft.com/office/2006/metadata/properties" ma:root="true" ma:fieldsID="346daa11100c3a186f3087719b9d1fe7" ns2:_="">
    <xsd:import namespace="e0ef6a1d-610a-475b-9c79-252d1d07b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f6a1d-610a-475b-9c79-252d1d07b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6E1BF-6A43-4603-A2BE-5100704A0AF1}"/>
</file>

<file path=customXml/itemProps2.xml><?xml version="1.0" encoding="utf-8"?>
<ds:datastoreItem xmlns:ds="http://schemas.openxmlformats.org/officeDocument/2006/customXml" ds:itemID="{E02272D5-922E-40FF-9012-05BACBD237D3}"/>
</file>

<file path=customXml/itemProps3.xml><?xml version="1.0" encoding="utf-8"?>
<ds:datastoreItem xmlns:ds="http://schemas.openxmlformats.org/officeDocument/2006/customXml" ds:itemID="{F7C7BFE9-37D3-45A6-8574-E989415CA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Kostic, Milos</dc:creator>
  <cp:keywords/>
  <dc:description/>
  <cp:lastModifiedBy>Russel Torah</cp:lastModifiedBy>
  <cp:revision>3</cp:revision>
  <dcterms:created xsi:type="dcterms:W3CDTF">2019-08-21T17:22:00Z</dcterms:created>
  <dcterms:modified xsi:type="dcterms:W3CDTF">2019-08-21T17:25:00Z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0x010100737EC35A2149284193A90FA379876C54</vt:lpwstr>
  </property>
</Properties>
</file>